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F3D" w:rsidRDefault="006A6F3D" w:rsidP="006A6F3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по итог</w:t>
      </w:r>
      <w:r w:rsidR="00F30EDD">
        <w:rPr>
          <w:rFonts w:ascii="Times New Roman" w:hAnsi="Times New Roman" w:cs="Times New Roman"/>
          <w:sz w:val="28"/>
          <w:szCs w:val="28"/>
        </w:rPr>
        <w:t>ам методического выезда в СОШ №10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6F3D" w:rsidRDefault="006A6F3D" w:rsidP="006A6F3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</w:t>
      </w:r>
      <w:r w:rsidR="00F30EDD">
        <w:rPr>
          <w:rFonts w:ascii="Times New Roman" w:hAnsi="Times New Roman" w:cs="Times New Roman"/>
          <w:sz w:val="28"/>
          <w:szCs w:val="28"/>
        </w:rPr>
        <w:t>ста МКУО РИМЦ Н.А. Коваленко (08.02</w:t>
      </w:r>
      <w:r>
        <w:rPr>
          <w:rFonts w:ascii="Times New Roman" w:hAnsi="Times New Roman" w:cs="Times New Roman"/>
          <w:sz w:val="28"/>
          <w:szCs w:val="28"/>
        </w:rPr>
        <w:t>.2018 года)</w:t>
      </w:r>
    </w:p>
    <w:p w:rsidR="006A6F3D" w:rsidRDefault="006A6F3D" w:rsidP="006A6F3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A6F3D" w:rsidRDefault="006A6F3D" w:rsidP="006A6F3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18.01.2018 года был осуществлен </w:t>
      </w:r>
      <w:r w:rsidR="00F30EDD">
        <w:rPr>
          <w:rFonts w:ascii="Times New Roman" w:hAnsi="Times New Roman" w:cs="Times New Roman"/>
          <w:sz w:val="28"/>
          <w:szCs w:val="28"/>
        </w:rPr>
        <w:t>методический выезд в МБОУ СОШ №10</w:t>
      </w:r>
      <w:r>
        <w:rPr>
          <w:rFonts w:ascii="Times New Roman" w:hAnsi="Times New Roman" w:cs="Times New Roman"/>
          <w:sz w:val="28"/>
          <w:szCs w:val="28"/>
        </w:rPr>
        <w:t>. Были посещены уроки учителей начальных классов, проверены поурочные планы, классные журналы, контрольные тетради по русскому языку и математике, планы работы со слабоуспевающими детьми.</w:t>
      </w:r>
    </w:p>
    <w:p w:rsidR="006A6F3D" w:rsidRDefault="00B26A88" w:rsidP="006A6F3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Урок русского языка</w:t>
      </w:r>
      <w:r w:rsidR="006A6F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4</w:t>
      </w:r>
      <w:r w:rsidR="00D04F99">
        <w:rPr>
          <w:rFonts w:ascii="Times New Roman" w:hAnsi="Times New Roman" w:cs="Times New Roman"/>
          <w:sz w:val="28"/>
          <w:szCs w:val="28"/>
        </w:rPr>
        <w:t>А</w:t>
      </w:r>
      <w:r w:rsidR="002F0B1C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>лассе по теме «Роль прилагательных – анонимов в речи</w:t>
      </w:r>
      <w:r w:rsidR="002F0B1C">
        <w:rPr>
          <w:rFonts w:ascii="Times New Roman" w:hAnsi="Times New Roman" w:cs="Times New Roman"/>
          <w:sz w:val="28"/>
          <w:szCs w:val="28"/>
        </w:rPr>
        <w:t>» (</w:t>
      </w:r>
      <w:r>
        <w:rPr>
          <w:rFonts w:ascii="Times New Roman" w:hAnsi="Times New Roman" w:cs="Times New Roman"/>
          <w:sz w:val="28"/>
          <w:szCs w:val="28"/>
        </w:rPr>
        <w:t>учитель Каменева Ксения Романовна</w:t>
      </w:r>
      <w:r w:rsidR="002F0B1C">
        <w:rPr>
          <w:rFonts w:ascii="Times New Roman" w:hAnsi="Times New Roman" w:cs="Times New Roman"/>
          <w:sz w:val="28"/>
          <w:szCs w:val="28"/>
        </w:rPr>
        <w:t>) проведен на хорошем методическом уровне</w:t>
      </w:r>
      <w:r w:rsidR="00776480">
        <w:rPr>
          <w:rFonts w:ascii="Times New Roman" w:hAnsi="Times New Roman" w:cs="Times New Roman"/>
          <w:sz w:val="28"/>
          <w:szCs w:val="28"/>
        </w:rPr>
        <w:t>.</w:t>
      </w:r>
      <w:r w:rsidR="00B760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Тема урока соответствует КТП на 2017-2018 учебный год.</w:t>
      </w:r>
      <w:r w:rsidR="00D04F99">
        <w:rPr>
          <w:rFonts w:ascii="Times New Roman" w:hAnsi="Times New Roman" w:cs="Times New Roman"/>
          <w:sz w:val="28"/>
          <w:szCs w:val="28"/>
        </w:rPr>
        <w:t xml:space="preserve"> </w:t>
      </w:r>
      <w:r w:rsidR="00B76010">
        <w:rPr>
          <w:rFonts w:ascii="Times New Roman" w:hAnsi="Times New Roman" w:cs="Times New Roman"/>
          <w:sz w:val="28"/>
          <w:szCs w:val="28"/>
        </w:rPr>
        <w:t>Структура урока выдержанная и соответствует требованиям ФГОС НОО</w:t>
      </w:r>
      <w:r>
        <w:rPr>
          <w:rFonts w:ascii="Times New Roman" w:hAnsi="Times New Roman" w:cs="Times New Roman"/>
          <w:sz w:val="28"/>
          <w:szCs w:val="28"/>
        </w:rPr>
        <w:t>. Учитель опирается на</w:t>
      </w:r>
      <w:r w:rsidR="00B76010">
        <w:rPr>
          <w:rFonts w:ascii="Times New Roman" w:hAnsi="Times New Roman" w:cs="Times New Roman"/>
          <w:sz w:val="28"/>
          <w:szCs w:val="28"/>
        </w:rPr>
        <w:t xml:space="preserve"> знания детей,</w:t>
      </w:r>
      <w:r>
        <w:rPr>
          <w:rFonts w:ascii="Times New Roman" w:hAnsi="Times New Roman" w:cs="Times New Roman"/>
          <w:sz w:val="28"/>
          <w:szCs w:val="28"/>
        </w:rPr>
        <w:t xml:space="preserve"> полученные раннее, </w:t>
      </w:r>
      <w:r w:rsidR="00B76010">
        <w:rPr>
          <w:rFonts w:ascii="Times New Roman" w:hAnsi="Times New Roman" w:cs="Times New Roman"/>
          <w:sz w:val="28"/>
          <w:szCs w:val="28"/>
        </w:rPr>
        <w:t>ставит проблемные вопросы, побуждает к самостоятельности.</w:t>
      </w:r>
      <w:r>
        <w:rPr>
          <w:rFonts w:ascii="Times New Roman" w:hAnsi="Times New Roman" w:cs="Times New Roman"/>
          <w:sz w:val="28"/>
          <w:szCs w:val="28"/>
        </w:rPr>
        <w:t xml:space="preserve"> Часто использует вопросы: «Почему?; Как вы думаете?; Что общего? и т.д.».</w:t>
      </w:r>
      <w:r w:rsidR="00B76010">
        <w:rPr>
          <w:rFonts w:ascii="Times New Roman" w:hAnsi="Times New Roman" w:cs="Times New Roman"/>
          <w:sz w:val="28"/>
          <w:szCs w:val="28"/>
        </w:rPr>
        <w:t xml:space="preserve"> В ходе практических заданий </w:t>
      </w:r>
      <w:r w:rsidR="00A672CE">
        <w:rPr>
          <w:rFonts w:ascii="Times New Roman" w:hAnsi="Times New Roman" w:cs="Times New Roman"/>
          <w:sz w:val="28"/>
          <w:szCs w:val="28"/>
        </w:rPr>
        <w:t>и в совместном обсуждении учащиеся формулируют тему и цели урока. На протяжении урока учитель добивается полных ответов на вопросы. Дети показали хороший уровень знания</w:t>
      </w:r>
      <w:r>
        <w:rPr>
          <w:rFonts w:ascii="Times New Roman" w:hAnsi="Times New Roman" w:cs="Times New Roman"/>
          <w:sz w:val="28"/>
          <w:szCs w:val="28"/>
        </w:rPr>
        <w:t xml:space="preserve"> морфологического разбора частей речи, си</w:t>
      </w:r>
      <w:r w:rsidR="004D359B">
        <w:rPr>
          <w:rFonts w:ascii="Times New Roman" w:hAnsi="Times New Roman" w:cs="Times New Roman"/>
          <w:sz w:val="28"/>
          <w:szCs w:val="28"/>
        </w:rPr>
        <w:t>нтаксического разбора предложений; проявили интерес в подборе прилагательных-антонимов и нахождению их в тексте</w:t>
      </w:r>
      <w:r w:rsidR="00A672CE">
        <w:rPr>
          <w:rFonts w:ascii="Times New Roman" w:hAnsi="Times New Roman" w:cs="Times New Roman"/>
          <w:sz w:val="28"/>
          <w:szCs w:val="28"/>
        </w:rPr>
        <w:t>.</w:t>
      </w:r>
      <w:r w:rsidR="004D359B">
        <w:rPr>
          <w:rFonts w:ascii="Times New Roman" w:hAnsi="Times New Roman" w:cs="Times New Roman"/>
          <w:sz w:val="28"/>
          <w:szCs w:val="28"/>
        </w:rPr>
        <w:t xml:space="preserve"> Учитель уделяет внимание на развитие умения по распознаванию изученных орфограмм.</w:t>
      </w:r>
      <w:r w:rsidR="00A672CE">
        <w:rPr>
          <w:rFonts w:ascii="Times New Roman" w:hAnsi="Times New Roman" w:cs="Times New Roman"/>
          <w:sz w:val="28"/>
          <w:szCs w:val="28"/>
        </w:rPr>
        <w:t xml:space="preserve"> На уроке используются фронтальная и индивидуальная </w:t>
      </w:r>
      <w:r w:rsidR="004D359B">
        <w:rPr>
          <w:rFonts w:ascii="Times New Roman" w:hAnsi="Times New Roman" w:cs="Times New Roman"/>
          <w:sz w:val="28"/>
          <w:szCs w:val="28"/>
        </w:rPr>
        <w:t>(карточки) формы работы</w:t>
      </w:r>
      <w:r w:rsidR="00A672CE">
        <w:rPr>
          <w:rFonts w:ascii="Times New Roman" w:hAnsi="Times New Roman" w:cs="Times New Roman"/>
          <w:sz w:val="28"/>
          <w:szCs w:val="28"/>
        </w:rPr>
        <w:t xml:space="preserve">. Поведенческие навыки сформированы на хорошем уровне. Учитель держит класс под контролем, дети активны и вовлечены в работу. </w:t>
      </w:r>
      <w:r w:rsidR="00D77DEC">
        <w:rPr>
          <w:rFonts w:ascii="Times New Roman" w:hAnsi="Times New Roman" w:cs="Times New Roman"/>
          <w:sz w:val="28"/>
          <w:szCs w:val="28"/>
        </w:rPr>
        <w:t>Ведется работа над умением себя оценивать, делать выводы.</w:t>
      </w:r>
      <w:r w:rsidR="00DD73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59B" w:rsidRDefault="004D359B" w:rsidP="006A6F3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проверку в 4А классе были предоставлены контрольные тетради по русскому языку, тетради для творческих работ, классный журнал. Отметки в тетрадях соответствуют отметкам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выставленным в журнал</w:t>
      </w:r>
      <w:r w:rsidR="00D04F99">
        <w:rPr>
          <w:rFonts w:ascii="Times New Roman" w:hAnsi="Times New Roman" w:cs="Times New Roman"/>
          <w:sz w:val="28"/>
          <w:szCs w:val="28"/>
        </w:rPr>
        <w:t xml:space="preserve">. Объективность выставления отметок соответствует требованиям и критериям оценивания в начальной школе.  </w:t>
      </w:r>
    </w:p>
    <w:p w:rsidR="00DD733C" w:rsidRDefault="00DD733C" w:rsidP="00A4179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Урок русского языка в 4</w:t>
      </w:r>
      <w:r w:rsidR="00D04F99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классе по теме «</w:t>
      </w:r>
      <w:r w:rsidR="00D04F99">
        <w:rPr>
          <w:rFonts w:ascii="Times New Roman" w:hAnsi="Times New Roman" w:cs="Times New Roman"/>
          <w:sz w:val="28"/>
          <w:szCs w:val="28"/>
        </w:rPr>
        <w:t>Роль прилагательных – анонимов в речи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D04F99">
        <w:rPr>
          <w:rFonts w:ascii="Times New Roman" w:hAnsi="Times New Roman" w:cs="Times New Roman"/>
          <w:sz w:val="28"/>
          <w:szCs w:val="28"/>
        </w:rPr>
        <w:t>(учитель Кравчук Светлана Викторовна</w:t>
      </w:r>
      <w:r w:rsidR="00093D7F">
        <w:rPr>
          <w:rFonts w:ascii="Times New Roman" w:hAnsi="Times New Roman" w:cs="Times New Roman"/>
          <w:sz w:val="28"/>
          <w:szCs w:val="28"/>
        </w:rPr>
        <w:t>) проведен на</w:t>
      </w:r>
      <w:r>
        <w:rPr>
          <w:rFonts w:ascii="Times New Roman" w:hAnsi="Times New Roman" w:cs="Times New Roman"/>
          <w:sz w:val="28"/>
          <w:szCs w:val="28"/>
        </w:rPr>
        <w:t xml:space="preserve"> хорошем методическом уровне.</w:t>
      </w:r>
      <w:r w:rsidR="00D04F99" w:rsidRPr="00D04F99">
        <w:rPr>
          <w:rFonts w:ascii="Times New Roman" w:hAnsi="Times New Roman" w:cs="Times New Roman"/>
          <w:sz w:val="28"/>
          <w:szCs w:val="28"/>
        </w:rPr>
        <w:t xml:space="preserve"> </w:t>
      </w:r>
      <w:r w:rsidR="00D04F99">
        <w:rPr>
          <w:rFonts w:ascii="Times New Roman" w:hAnsi="Times New Roman" w:cs="Times New Roman"/>
          <w:sz w:val="28"/>
          <w:szCs w:val="28"/>
        </w:rPr>
        <w:t xml:space="preserve">Тема урока соответствует КТП на 2017-2018 учебный год. Структура урока выдержанная и соответствует требованиям ФГОС НОО. </w:t>
      </w:r>
      <w:r w:rsidR="00CC16BA">
        <w:rPr>
          <w:rFonts w:ascii="Times New Roman" w:hAnsi="Times New Roman" w:cs="Times New Roman"/>
          <w:sz w:val="28"/>
          <w:szCs w:val="28"/>
        </w:rPr>
        <w:t xml:space="preserve">Этапы урока логичные, завершенные; на уроке прослеживается </w:t>
      </w:r>
      <w:r w:rsidR="00785527">
        <w:rPr>
          <w:rFonts w:ascii="Times New Roman" w:hAnsi="Times New Roman" w:cs="Times New Roman"/>
          <w:sz w:val="28"/>
          <w:szCs w:val="28"/>
        </w:rPr>
        <w:t>связь с жизнью, учитель опирается на жизненный опыт детей. Используется фронтальная форма работы (</w:t>
      </w:r>
      <w:r w:rsidR="00D04F99">
        <w:rPr>
          <w:rFonts w:ascii="Times New Roman" w:hAnsi="Times New Roman" w:cs="Times New Roman"/>
          <w:sz w:val="28"/>
          <w:szCs w:val="28"/>
        </w:rPr>
        <w:t xml:space="preserve">Игра «Доскажи пословицу», </w:t>
      </w:r>
      <w:r w:rsidR="00093D7F">
        <w:rPr>
          <w:rFonts w:ascii="Times New Roman" w:hAnsi="Times New Roman" w:cs="Times New Roman"/>
          <w:sz w:val="28"/>
          <w:szCs w:val="28"/>
        </w:rPr>
        <w:t xml:space="preserve">на подбор прилагательных-антонимов). </w:t>
      </w:r>
      <w:r w:rsidR="00785527">
        <w:rPr>
          <w:rFonts w:ascii="Times New Roman" w:hAnsi="Times New Roman" w:cs="Times New Roman"/>
          <w:sz w:val="28"/>
          <w:szCs w:val="28"/>
        </w:rPr>
        <w:t>Дети рассуждают и дают полные развернутые ответы, делают выводы, подводят итоги.</w:t>
      </w:r>
      <w:r w:rsidR="00093D7F">
        <w:rPr>
          <w:rFonts w:ascii="Times New Roman" w:hAnsi="Times New Roman" w:cs="Times New Roman"/>
          <w:sz w:val="28"/>
          <w:szCs w:val="28"/>
        </w:rPr>
        <w:t xml:space="preserve"> Учащиеся показали хорошие знания по подбору однокоренных слов, распознаванию частей речи. Самостоятельная работа с использованием индивидуальных карточек имела цель: закрепить и проверить знания о прилагательных, </w:t>
      </w:r>
      <w:proofErr w:type="spellStart"/>
      <w:r w:rsidR="00093D7F">
        <w:rPr>
          <w:rFonts w:ascii="Times New Roman" w:hAnsi="Times New Roman" w:cs="Times New Roman"/>
          <w:sz w:val="28"/>
          <w:szCs w:val="28"/>
        </w:rPr>
        <w:t>подбироть</w:t>
      </w:r>
      <w:proofErr w:type="spellEnd"/>
      <w:r w:rsidR="00093D7F">
        <w:rPr>
          <w:rFonts w:ascii="Times New Roman" w:hAnsi="Times New Roman" w:cs="Times New Roman"/>
          <w:sz w:val="28"/>
          <w:szCs w:val="28"/>
        </w:rPr>
        <w:t xml:space="preserve"> их по смыслу.</w:t>
      </w:r>
      <w:r w:rsidR="00A41792">
        <w:rPr>
          <w:rFonts w:ascii="Times New Roman" w:hAnsi="Times New Roman" w:cs="Times New Roman"/>
          <w:sz w:val="28"/>
          <w:szCs w:val="28"/>
        </w:rPr>
        <w:t xml:space="preserve"> </w:t>
      </w:r>
      <w:r w:rsidR="00785527">
        <w:rPr>
          <w:rFonts w:ascii="Times New Roman" w:hAnsi="Times New Roman" w:cs="Times New Roman"/>
          <w:sz w:val="28"/>
          <w:szCs w:val="28"/>
        </w:rPr>
        <w:t xml:space="preserve"> </w:t>
      </w:r>
      <w:r w:rsidR="00A41792">
        <w:rPr>
          <w:rFonts w:ascii="Times New Roman" w:hAnsi="Times New Roman" w:cs="Times New Roman"/>
          <w:sz w:val="28"/>
          <w:szCs w:val="28"/>
        </w:rPr>
        <w:t>Поведенческие навыки сформированы на хорошем уровне. Учитель и ученики понимают и слышат друг друга. Ребята оценивают работу своих одноклассников, указывая на плюсы и минусы деятельности.</w:t>
      </w:r>
      <w:r w:rsidR="00F222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76AC" w:rsidRDefault="00BC533B" w:rsidP="00F222A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776AC" w:rsidRDefault="002776AC" w:rsidP="002776A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проверку в 4Б классе были предоставлены контрольные тетради по русскому языку математике, классный журнал. Отметки в тетрадях соответствуют отметкам, выставленным в журнал. Объективность выставления отметок соответствует требованиям и критериям оценивания в начальной школе.  </w:t>
      </w:r>
    </w:p>
    <w:p w:rsidR="003A4A6F" w:rsidRDefault="002776AC" w:rsidP="002776A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математики</w:t>
      </w:r>
      <w:r w:rsidR="00BC533B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о 2</w:t>
      </w:r>
      <w:r w:rsidR="00BC533B">
        <w:rPr>
          <w:rFonts w:ascii="Times New Roman" w:hAnsi="Times New Roman" w:cs="Times New Roman"/>
          <w:sz w:val="28"/>
          <w:szCs w:val="28"/>
        </w:rPr>
        <w:t xml:space="preserve"> классе по теме «</w:t>
      </w:r>
      <w:r>
        <w:rPr>
          <w:rFonts w:ascii="Times New Roman" w:hAnsi="Times New Roman" w:cs="Times New Roman"/>
          <w:sz w:val="28"/>
          <w:szCs w:val="28"/>
        </w:rPr>
        <w:t>Порядок действий в числовых выражениях</w:t>
      </w:r>
      <w:r w:rsidR="00BC533B">
        <w:rPr>
          <w:rFonts w:ascii="Times New Roman" w:hAnsi="Times New Roman" w:cs="Times New Roman"/>
          <w:sz w:val="28"/>
          <w:szCs w:val="28"/>
        </w:rPr>
        <w:t>» (уч</w:t>
      </w:r>
      <w:r>
        <w:rPr>
          <w:rFonts w:ascii="Times New Roman" w:hAnsi="Times New Roman" w:cs="Times New Roman"/>
          <w:sz w:val="28"/>
          <w:szCs w:val="28"/>
        </w:rPr>
        <w:t xml:space="preserve">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Лугинец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Викторовна) проведен на хорошем</w:t>
      </w:r>
      <w:r w:rsidR="00BC533B">
        <w:rPr>
          <w:rFonts w:ascii="Times New Roman" w:hAnsi="Times New Roman" w:cs="Times New Roman"/>
          <w:sz w:val="28"/>
          <w:szCs w:val="28"/>
        </w:rPr>
        <w:t xml:space="preserve"> методическом уровне.</w:t>
      </w:r>
      <w:r w:rsidRPr="002776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Тема урока соответствует КТП на 2017-2018 учебный год.</w:t>
      </w:r>
      <w:r w:rsidR="00584694">
        <w:rPr>
          <w:rFonts w:ascii="Times New Roman" w:hAnsi="Times New Roman" w:cs="Times New Roman"/>
          <w:sz w:val="28"/>
          <w:szCs w:val="28"/>
        </w:rPr>
        <w:t xml:space="preserve"> Ребята у</w:t>
      </w:r>
      <w:r w:rsidR="002C3754">
        <w:rPr>
          <w:rFonts w:ascii="Times New Roman" w:hAnsi="Times New Roman" w:cs="Times New Roman"/>
          <w:sz w:val="28"/>
          <w:szCs w:val="28"/>
        </w:rPr>
        <w:t xml:space="preserve">меют рассуждать, делать выводы. В начале урока проведена математическая разминка-пятиминутка (карточки) с целью </w:t>
      </w:r>
      <w:r w:rsidR="003B016E">
        <w:rPr>
          <w:rFonts w:ascii="Times New Roman" w:hAnsi="Times New Roman" w:cs="Times New Roman"/>
          <w:sz w:val="28"/>
          <w:szCs w:val="28"/>
        </w:rPr>
        <w:t>отработки вычислительных навыков</w:t>
      </w:r>
      <w:r w:rsidR="002C3754">
        <w:rPr>
          <w:rFonts w:ascii="Times New Roman" w:hAnsi="Times New Roman" w:cs="Times New Roman"/>
          <w:sz w:val="28"/>
          <w:szCs w:val="28"/>
        </w:rPr>
        <w:t>. Учитель использовал форму «</w:t>
      </w:r>
      <w:r w:rsidR="00BC0AB1">
        <w:rPr>
          <w:rFonts w:ascii="Times New Roman" w:hAnsi="Times New Roman" w:cs="Times New Roman"/>
          <w:sz w:val="28"/>
          <w:szCs w:val="28"/>
        </w:rPr>
        <w:t>работа</w:t>
      </w:r>
      <w:r w:rsidR="002C3754">
        <w:rPr>
          <w:rFonts w:ascii="Times New Roman" w:hAnsi="Times New Roman" w:cs="Times New Roman"/>
          <w:sz w:val="28"/>
          <w:szCs w:val="28"/>
        </w:rPr>
        <w:t xml:space="preserve"> в паре» для развития умения проверить и оценить правильность выполнения задания своего соседа по парте.</w:t>
      </w:r>
      <w:r w:rsidR="00BC0AB1">
        <w:rPr>
          <w:rFonts w:ascii="Times New Roman" w:hAnsi="Times New Roman" w:cs="Times New Roman"/>
          <w:sz w:val="28"/>
          <w:szCs w:val="28"/>
        </w:rPr>
        <w:t xml:space="preserve"> Работа у доски (расстановка действий в выражение и нахождение значения выражения) с устным объяснением направлено на развитие математической речи, на развитие самостоятельности. </w:t>
      </w:r>
      <w:proofErr w:type="gramStart"/>
      <w:r w:rsidR="00BC0AB1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BC0AB1">
        <w:rPr>
          <w:rFonts w:ascii="Times New Roman" w:hAnsi="Times New Roman" w:cs="Times New Roman"/>
          <w:sz w:val="28"/>
          <w:szCs w:val="28"/>
        </w:rPr>
        <w:t xml:space="preserve"> решение задачи учитель использует схему-помощник, что помогает детям лучше и быстрее понять смысл задачи.  </w:t>
      </w:r>
      <w:r w:rsidR="00A77147">
        <w:rPr>
          <w:rFonts w:ascii="Times New Roman" w:hAnsi="Times New Roman" w:cs="Times New Roman"/>
          <w:sz w:val="28"/>
          <w:szCs w:val="28"/>
        </w:rPr>
        <w:t>На этапе подведения итогов, учитель словесно аргументирует отметки за урок.</w:t>
      </w:r>
      <w:r w:rsidR="00A77147" w:rsidRPr="00A771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7147" w:rsidRDefault="00A77147" w:rsidP="002776A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проверки были предоставлены контрольные тетради по русскому языку и математике. Оценки за контрольные работы в тетрадях соответствуют отметкам, выставленным в классном журнале.</w:t>
      </w:r>
      <w:r w:rsidR="002776AC">
        <w:rPr>
          <w:rFonts w:ascii="Times New Roman" w:hAnsi="Times New Roman" w:cs="Times New Roman"/>
          <w:sz w:val="28"/>
          <w:szCs w:val="28"/>
        </w:rPr>
        <w:t xml:space="preserve"> Четвертные отметки высчитываются среднеарифметическим подсчетом программы «Сетевой город», </w:t>
      </w:r>
      <w:r w:rsidR="002C3754">
        <w:rPr>
          <w:rFonts w:ascii="Times New Roman" w:hAnsi="Times New Roman" w:cs="Times New Roman"/>
          <w:sz w:val="28"/>
          <w:szCs w:val="28"/>
        </w:rPr>
        <w:t>без преимущества в сторону отметок за письменные работы.</w:t>
      </w:r>
    </w:p>
    <w:p w:rsidR="005F6395" w:rsidRDefault="004C0DE0" w:rsidP="005F639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Урок кубановедения в 4А</w:t>
      </w:r>
      <w:r w:rsidR="00A77147">
        <w:rPr>
          <w:rFonts w:ascii="Times New Roman" w:hAnsi="Times New Roman" w:cs="Times New Roman"/>
          <w:sz w:val="28"/>
          <w:szCs w:val="28"/>
        </w:rPr>
        <w:t xml:space="preserve"> классе</w:t>
      </w:r>
      <w:r>
        <w:rPr>
          <w:rFonts w:ascii="Times New Roman" w:hAnsi="Times New Roman" w:cs="Times New Roman"/>
          <w:sz w:val="28"/>
          <w:szCs w:val="28"/>
        </w:rPr>
        <w:t xml:space="preserve"> по теме «</w:t>
      </w:r>
      <w:proofErr w:type="spellStart"/>
      <w:r w:rsidR="00BD3E33">
        <w:rPr>
          <w:rFonts w:ascii="Times New Roman" w:hAnsi="Times New Roman" w:cs="Times New Roman"/>
          <w:sz w:val="28"/>
          <w:szCs w:val="28"/>
        </w:rPr>
        <w:t>Екатеринодар</w:t>
      </w:r>
      <w:proofErr w:type="spellEnd"/>
      <w:r w:rsidR="00BD3E33">
        <w:rPr>
          <w:rFonts w:ascii="Times New Roman" w:hAnsi="Times New Roman" w:cs="Times New Roman"/>
          <w:sz w:val="28"/>
          <w:szCs w:val="28"/>
        </w:rPr>
        <w:t>. История образования</w:t>
      </w:r>
      <w:r>
        <w:rPr>
          <w:rFonts w:ascii="Times New Roman" w:hAnsi="Times New Roman" w:cs="Times New Roman"/>
          <w:sz w:val="28"/>
          <w:szCs w:val="28"/>
        </w:rPr>
        <w:t>» (учитель</w:t>
      </w:r>
      <w:r w:rsidRPr="004C0D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Каменева Ксения Романовна) проведен на достаточно хорошем</w:t>
      </w:r>
      <w:r w:rsidR="00BD3E33">
        <w:rPr>
          <w:rFonts w:ascii="Times New Roman" w:hAnsi="Times New Roman" w:cs="Times New Roman"/>
          <w:sz w:val="28"/>
          <w:szCs w:val="28"/>
        </w:rPr>
        <w:t xml:space="preserve"> методическом уровне</w:t>
      </w:r>
      <w:bookmarkStart w:id="0" w:name="_GoBack"/>
      <w:bookmarkEnd w:id="0"/>
      <w:r w:rsidR="006A7C1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Использование </w:t>
      </w:r>
      <w:r w:rsidR="0027417D">
        <w:rPr>
          <w:rFonts w:ascii="Times New Roman" w:hAnsi="Times New Roman" w:cs="Times New Roman"/>
          <w:sz w:val="28"/>
          <w:szCs w:val="28"/>
        </w:rPr>
        <w:t>«путеводителя урока» (каждому, на бумажном носителе) вызвало интерес и повысило активность детей на уроке. Первая часть «путеводителя» отводилась проверке домашнего задания, с последующей коллективной проверкой и обобщением (использование слайдов). Вторая – изучению нового материала (отработка навыков работы с текстом). Третья часть «</w:t>
      </w:r>
      <w:proofErr w:type="spellStart"/>
      <w:r w:rsidR="0027417D">
        <w:rPr>
          <w:rFonts w:ascii="Times New Roman" w:hAnsi="Times New Roman" w:cs="Times New Roman"/>
          <w:sz w:val="28"/>
          <w:szCs w:val="28"/>
        </w:rPr>
        <w:t>Данетка</w:t>
      </w:r>
      <w:proofErr w:type="spellEnd"/>
      <w:r w:rsidR="0027417D">
        <w:rPr>
          <w:rFonts w:ascii="Times New Roman" w:hAnsi="Times New Roman" w:cs="Times New Roman"/>
          <w:sz w:val="28"/>
          <w:szCs w:val="28"/>
        </w:rPr>
        <w:t xml:space="preserve">» - закрепление нового материала. </w:t>
      </w:r>
      <w:r w:rsidR="009911E6">
        <w:rPr>
          <w:rFonts w:ascii="Times New Roman" w:hAnsi="Times New Roman" w:cs="Times New Roman"/>
          <w:sz w:val="28"/>
          <w:szCs w:val="28"/>
        </w:rPr>
        <w:t xml:space="preserve">Этапы урока логичные, завершенные; на уроке прослеживается связь с жизнью, учитель опирается на жизненный опыт детей. Учащиеся рассуждают, дают интересные и полные ответы. </w:t>
      </w:r>
      <w:r w:rsidR="0027417D">
        <w:rPr>
          <w:rFonts w:ascii="Times New Roman" w:hAnsi="Times New Roman" w:cs="Times New Roman"/>
          <w:sz w:val="28"/>
          <w:szCs w:val="28"/>
        </w:rPr>
        <w:t>В ходе урока дети приводят примеры и факт</w:t>
      </w:r>
      <w:r w:rsidR="009911E6">
        <w:rPr>
          <w:rFonts w:ascii="Times New Roman" w:hAnsi="Times New Roman" w:cs="Times New Roman"/>
          <w:sz w:val="28"/>
          <w:szCs w:val="28"/>
        </w:rPr>
        <w:t>ы</w:t>
      </w:r>
      <w:r w:rsidR="0027417D">
        <w:rPr>
          <w:rFonts w:ascii="Times New Roman" w:hAnsi="Times New Roman" w:cs="Times New Roman"/>
          <w:sz w:val="28"/>
          <w:szCs w:val="28"/>
        </w:rPr>
        <w:t xml:space="preserve"> из своей жизни, связанные</w:t>
      </w:r>
      <w:r w:rsidR="009911E6">
        <w:rPr>
          <w:rFonts w:ascii="Times New Roman" w:hAnsi="Times New Roman" w:cs="Times New Roman"/>
          <w:sz w:val="28"/>
          <w:szCs w:val="28"/>
        </w:rPr>
        <w:t xml:space="preserve"> с историей г. Краснодара, современными достопримечательностями города. Идет работа по развитию навыка самооценки.</w:t>
      </w:r>
    </w:p>
    <w:p w:rsidR="005F6395" w:rsidRDefault="005F6395" w:rsidP="005F639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4AF2" w:rsidRPr="00A820DF" w:rsidRDefault="00FB4AF2" w:rsidP="00FB4AF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0DF">
        <w:rPr>
          <w:rFonts w:ascii="Times New Roman" w:hAnsi="Times New Roman" w:cs="Times New Roman"/>
          <w:b/>
          <w:sz w:val="28"/>
          <w:szCs w:val="28"/>
        </w:rPr>
        <w:t>Рекомендации.</w:t>
      </w:r>
    </w:p>
    <w:p w:rsidR="00FB4AF2" w:rsidRPr="00A820DF" w:rsidRDefault="00FB4AF2" w:rsidP="00FB4AF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AF2" w:rsidRPr="004B6167" w:rsidRDefault="00FB4AF2" w:rsidP="004B616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6167">
        <w:rPr>
          <w:rFonts w:ascii="Times New Roman" w:hAnsi="Times New Roman" w:cs="Times New Roman"/>
          <w:b/>
          <w:sz w:val="28"/>
          <w:szCs w:val="28"/>
        </w:rPr>
        <w:t xml:space="preserve">Администрации: </w:t>
      </w:r>
    </w:p>
    <w:p w:rsidR="004B6167" w:rsidRDefault="004B6167" w:rsidP="00A820D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20DF" w:rsidRDefault="00A820DF" w:rsidP="00962DDC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1.1.Взять под контроль работу педагогов начальной школы по выполнению требований стандарта, основной образовательной программы </w:t>
      </w:r>
      <w:r>
        <w:rPr>
          <w:rFonts w:ascii="Times New Roman" w:hAnsi="Times New Roman" w:cs="Times New Roman"/>
          <w:sz w:val="28"/>
          <w:szCs w:val="28"/>
        </w:rPr>
        <w:lastRenderedPageBreak/>
        <w:t>школы и учебных программ в полном объёме  (2 полугодие 2017-2018 учебного года).</w:t>
      </w:r>
    </w:p>
    <w:p w:rsidR="00A62E01" w:rsidRDefault="00A820DF" w:rsidP="00962DD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9911E6">
        <w:rPr>
          <w:rFonts w:ascii="Times New Roman" w:hAnsi="Times New Roman" w:cs="Times New Roman"/>
          <w:sz w:val="28"/>
          <w:szCs w:val="28"/>
        </w:rPr>
        <w:t xml:space="preserve">Привести в порядок документы, касающиеся </w:t>
      </w:r>
      <w:proofErr w:type="spellStart"/>
      <w:r w:rsidR="009911E6">
        <w:rPr>
          <w:rFonts w:ascii="Times New Roman" w:hAnsi="Times New Roman" w:cs="Times New Roman"/>
          <w:sz w:val="28"/>
          <w:szCs w:val="28"/>
        </w:rPr>
        <w:t>взаимопосещений</w:t>
      </w:r>
      <w:proofErr w:type="spellEnd"/>
      <w:r w:rsidR="009911E6">
        <w:rPr>
          <w:rFonts w:ascii="Times New Roman" w:hAnsi="Times New Roman" w:cs="Times New Roman"/>
          <w:sz w:val="28"/>
          <w:szCs w:val="28"/>
        </w:rPr>
        <w:t xml:space="preserve"> уроков учителей начальных классов (</w:t>
      </w:r>
      <w:r w:rsidR="00962DDC">
        <w:rPr>
          <w:rFonts w:ascii="Times New Roman" w:hAnsi="Times New Roman" w:cs="Times New Roman"/>
          <w:sz w:val="28"/>
          <w:szCs w:val="28"/>
        </w:rPr>
        <w:t>соответствие тем в графике посещений уроков и тем в бланках анализа уроков)</w:t>
      </w:r>
      <w:r w:rsidR="009911E6">
        <w:rPr>
          <w:rFonts w:ascii="Times New Roman" w:hAnsi="Times New Roman" w:cs="Times New Roman"/>
          <w:sz w:val="28"/>
          <w:szCs w:val="28"/>
        </w:rPr>
        <w:t xml:space="preserve"> </w:t>
      </w:r>
      <w:r w:rsidR="004C0D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20DF" w:rsidRPr="004B6167" w:rsidRDefault="004B6167" w:rsidP="004B61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20DF" w:rsidRPr="004B6167">
        <w:rPr>
          <w:rFonts w:ascii="Times New Roman" w:hAnsi="Times New Roman" w:cs="Times New Roman"/>
          <w:b/>
          <w:sz w:val="28"/>
          <w:szCs w:val="28"/>
        </w:rPr>
        <w:t>Учителям начальной школы:</w:t>
      </w:r>
    </w:p>
    <w:p w:rsidR="00FB4AF2" w:rsidRPr="004060DE" w:rsidRDefault="00FB4AF2" w:rsidP="00FB4A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167" w:rsidRDefault="004B6167" w:rsidP="004B616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FB4A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заседании ШМО рассмотреть вопрос о критериях и объективности оценивания </w:t>
      </w:r>
      <w:r w:rsidR="004C0DE0">
        <w:rPr>
          <w:rFonts w:ascii="Times New Roman" w:hAnsi="Times New Roman" w:cs="Times New Roman"/>
          <w:sz w:val="28"/>
          <w:szCs w:val="28"/>
        </w:rPr>
        <w:t xml:space="preserve">итоговых четвертных отметок </w:t>
      </w:r>
      <w:r>
        <w:rPr>
          <w:rFonts w:ascii="Times New Roman" w:hAnsi="Times New Roman" w:cs="Times New Roman"/>
          <w:sz w:val="28"/>
          <w:szCs w:val="28"/>
        </w:rPr>
        <w:t>в начальных классах (февраль</w:t>
      </w:r>
      <w:r w:rsidR="004C0DE0">
        <w:rPr>
          <w:rFonts w:ascii="Times New Roman" w:hAnsi="Times New Roman" w:cs="Times New Roman"/>
          <w:sz w:val="28"/>
          <w:szCs w:val="28"/>
        </w:rPr>
        <w:t>-март</w:t>
      </w:r>
      <w:r>
        <w:rPr>
          <w:rFonts w:ascii="Times New Roman" w:hAnsi="Times New Roman" w:cs="Times New Roman"/>
          <w:sz w:val="28"/>
          <w:szCs w:val="28"/>
        </w:rPr>
        <w:t xml:space="preserve"> 2018 года).</w:t>
      </w:r>
    </w:p>
    <w:p w:rsidR="00A820DF" w:rsidRDefault="00FB4AF2" w:rsidP="00962D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962DDC">
        <w:rPr>
          <w:rFonts w:ascii="Times New Roman" w:hAnsi="Times New Roman" w:cs="Times New Roman"/>
          <w:sz w:val="28"/>
          <w:szCs w:val="28"/>
        </w:rPr>
        <w:t xml:space="preserve"> Привести в порядок папку ШМО (наличие приказа, анализ работы за прошлый год, заверенные протоколы). </w:t>
      </w:r>
    </w:p>
    <w:p w:rsidR="00FB4AF2" w:rsidRPr="004060DE" w:rsidRDefault="00FB4AF2" w:rsidP="00FB4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4AF2" w:rsidRDefault="00FB4AF2" w:rsidP="00FB4AF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4AF2" w:rsidRDefault="00FB4AF2" w:rsidP="00FB4AF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4AF2" w:rsidRDefault="00FB4AF2" w:rsidP="00FB4AF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4AF2" w:rsidRPr="00CB6AD9" w:rsidRDefault="00FB4AF2" w:rsidP="00FB4AF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МКУО РИМЦ                                           </w:t>
      </w:r>
      <w:r w:rsidR="00A820DF">
        <w:rPr>
          <w:rFonts w:ascii="Times New Roman" w:hAnsi="Times New Roman" w:cs="Times New Roman"/>
          <w:sz w:val="28"/>
          <w:szCs w:val="28"/>
        </w:rPr>
        <w:t xml:space="preserve">                    Н.А. Коваленко</w:t>
      </w:r>
    </w:p>
    <w:sectPr w:rsidR="00FB4AF2" w:rsidRPr="00CB6AD9" w:rsidSect="00650D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C1E47"/>
    <w:multiLevelType w:val="hybridMultilevel"/>
    <w:tmpl w:val="1A021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D1113"/>
    <w:multiLevelType w:val="hybridMultilevel"/>
    <w:tmpl w:val="1C263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ED5258"/>
    <w:multiLevelType w:val="hybridMultilevel"/>
    <w:tmpl w:val="24E27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B872C4"/>
    <w:multiLevelType w:val="hybridMultilevel"/>
    <w:tmpl w:val="29587EBA"/>
    <w:lvl w:ilvl="0" w:tplc="6F5E0D4A">
      <w:start w:val="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5A590C"/>
    <w:multiLevelType w:val="multilevel"/>
    <w:tmpl w:val="63089C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3BA4"/>
    <w:rsid w:val="00093D7F"/>
    <w:rsid w:val="0027417D"/>
    <w:rsid w:val="002776AC"/>
    <w:rsid w:val="002A468B"/>
    <w:rsid w:val="002C3754"/>
    <w:rsid w:val="002F0B1C"/>
    <w:rsid w:val="003A4A6F"/>
    <w:rsid w:val="003B016E"/>
    <w:rsid w:val="004344CE"/>
    <w:rsid w:val="004B6167"/>
    <w:rsid w:val="004C0DE0"/>
    <w:rsid w:val="004D359B"/>
    <w:rsid w:val="00584694"/>
    <w:rsid w:val="005F6395"/>
    <w:rsid w:val="00650D38"/>
    <w:rsid w:val="006A6F3D"/>
    <w:rsid w:val="006A7C18"/>
    <w:rsid w:val="00763071"/>
    <w:rsid w:val="00776480"/>
    <w:rsid w:val="00776FFB"/>
    <w:rsid w:val="00785527"/>
    <w:rsid w:val="00962DDC"/>
    <w:rsid w:val="009911E6"/>
    <w:rsid w:val="00A41792"/>
    <w:rsid w:val="00A62E01"/>
    <w:rsid w:val="00A672CE"/>
    <w:rsid w:val="00A77147"/>
    <w:rsid w:val="00A772BD"/>
    <w:rsid w:val="00A820DF"/>
    <w:rsid w:val="00B20871"/>
    <w:rsid w:val="00B26A88"/>
    <w:rsid w:val="00B76010"/>
    <w:rsid w:val="00BC0AB1"/>
    <w:rsid w:val="00BC533B"/>
    <w:rsid w:val="00BD3E33"/>
    <w:rsid w:val="00C51364"/>
    <w:rsid w:val="00CC16BA"/>
    <w:rsid w:val="00D04F99"/>
    <w:rsid w:val="00D77DEC"/>
    <w:rsid w:val="00DC3BA4"/>
    <w:rsid w:val="00DD733C"/>
    <w:rsid w:val="00F222A4"/>
    <w:rsid w:val="00F30EDD"/>
    <w:rsid w:val="00FB4AF2"/>
    <w:rsid w:val="00FE1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F3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A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D1A52-D0C5-43CA-ACC0-5DCCA689E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898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Administrator</cp:lastModifiedBy>
  <cp:revision>15</cp:revision>
  <dcterms:created xsi:type="dcterms:W3CDTF">2018-01-19T10:39:00Z</dcterms:created>
  <dcterms:modified xsi:type="dcterms:W3CDTF">2018-02-12T11:08:00Z</dcterms:modified>
</cp:coreProperties>
</file>